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7EDCC"/>
  <w:body>
    <w:p w:rsidR="00112AF6" w:rsidRPr="007B54C8" w:rsidRDefault="00112AF6" w:rsidP="00112AF6">
      <w:pPr>
        <w:jc w:val="left"/>
        <w:rPr>
          <w:rFonts w:ascii="黑体" w:eastAsia="黑体" w:hAnsi="黑体"/>
          <w:sz w:val="32"/>
          <w:szCs w:val="32"/>
        </w:rPr>
      </w:pPr>
      <w:r w:rsidRPr="007B54C8">
        <w:rPr>
          <w:rFonts w:ascii="黑体" w:eastAsia="黑体" w:hAnsi="黑体" w:hint="eastAsia"/>
          <w:sz w:val="32"/>
          <w:szCs w:val="32"/>
        </w:rPr>
        <w:t>附件</w:t>
      </w:r>
      <w:r w:rsidR="00783B1E">
        <w:rPr>
          <w:rFonts w:ascii="黑体" w:eastAsia="黑体" w:hAnsi="黑体"/>
          <w:sz w:val="32"/>
          <w:szCs w:val="32"/>
        </w:rPr>
        <w:t>2</w:t>
      </w:r>
    </w:p>
    <w:p w:rsidR="00FC3D7A" w:rsidRPr="00501EDC" w:rsidRDefault="00501EDC" w:rsidP="00501EDC">
      <w:pPr>
        <w:jc w:val="center"/>
        <w:rPr>
          <w:rFonts w:ascii="黑体" w:eastAsia="黑体" w:hAnsi="黑体" w:hint="eastAsia"/>
          <w:sz w:val="36"/>
          <w:szCs w:val="36"/>
        </w:rPr>
      </w:pPr>
      <w:r w:rsidRPr="00501EDC">
        <w:rPr>
          <w:rFonts w:ascii="黑体" w:eastAsia="黑体" w:hAnsi="黑体" w:hint="eastAsia"/>
          <w:sz w:val="36"/>
          <w:szCs w:val="36"/>
        </w:rPr>
        <w:t>出具《学历证书电子注册备案表》流程</w:t>
      </w:r>
    </w:p>
    <w:p w:rsidR="00AA7AF8" w:rsidRPr="005142CE" w:rsidRDefault="005142CE" w:rsidP="00755C90">
      <w:pPr>
        <w:rPr>
          <w:rFonts w:ascii="仿宋_GB2312" w:eastAsia="仿宋_GB2312"/>
          <w:sz w:val="28"/>
          <w:szCs w:val="28"/>
        </w:rPr>
      </w:pPr>
      <w:r w:rsidRPr="005142CE">
        <w:rPr>
          <w:rFonts w:ascii="仿宋_GB2312" w:eastAsia="仿宋_GB2312" w:hint="eastAsia"/>
          <w:sz w:val="28"/>
          <w:szCs w:val="28"/>
        </w:rPr>
        <w:t>出具《学历证书电子注册备案表》流程</w:t>
      </w:r>
      <w:r w:rsidR="004A4BEF">
        <w:rPr>
          <w:rFonts w:ascii="仿宋_GB2312" w:eastAsia="仿宋_GB2312" w:hint="eastAsia"/>
          <w:sz w:val="28"/>
          <w:szCs w:val="28"/>
        </w:rPr>
        <w:t>(有效期</w:t>
      </w:r>
      <w:r w:rsidR="004A4BEF">
        <w:rPr>
          <w:rFonts w:ascii="仿宋_GB2312" w:eastAsia="仿宋_GB2312"/>
          <w:sz w:val="28"/>
          <w:szCs w:val="28"/>
        </w:rPr>
        <w:t>请设置</w:t>
      </w:r>
      <w:r w:rsidR="004A4BEF">
        <w:rPr>
          <w:rFonts w:ascii="仿宋_GB2312" w:eastAsia="仿宋_GB2312" w:hint="eastAsia"/>
          <w:sz w:val="28"/>
          <w:szCs w:val="28"/>
        </w:rPr>
        <w:t>6个月)</w:t>
      </w:r>
      <w:r w:rsidRPr="005142CE">
        <w:rPr>
          <w:rFonts w:ascii="仿宋_GB2312" w:eastAsia="仿宋_GB2312" w:hint="eastAsia"/>
          <w:sz w:val="28"/>
          <w:szCs w:val="28"/>
        </w:rPr>
        <w:t>：</w:t>
      </w:r>
    </w:p>
    <w:p w:rsidR="006572BE" w:rsidRPr="006572BE" w:rsidRDefault="00501EDC" w:rsidP="006572B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 w:rsidR="006572BE" w:rsidRPr="00166A09">
        <w:rPr>
          <w:rFonts w:ascii="仿宋_GB2312" w:eastAsia="仿宋_GB2312" w:hint="eastAsia"/>
          <w:spacing w:val="-10"/>
          <w:sz w:val="28"/>
          <w:szCs w:val="28"/>
        </w:rPr>
        <w:t>登录中国高等教育学生信息网（学信网）</w:t>
      </w:r>
      <w:r w:rsidR="00166A09" w:rsidRPr="00166A09">
        <w:rPr>
          <w:rFonts w:ascii="仿宋_GB2312" w:eastAsia="仿宋_GB2312" w:hint="eastAsia"/>
          <w:spacing w:val="-10"/>
          <w:sz w:val="28"/>
          <w:szCs w:val="28"/>
        </w:rPr>
        <w:t>（</w:t>
      </w:r>
      <w:hyperlink r:id="rId7" w:history="1">
        <w:r w:rsidR="00166A09" w:rsidRPr="00166A09">
          <w:rPr>
            <w:rStyle w:val="a8"/>
            <w:rFonts w:ascii="仿宋_GB2312" w:eastAsia="仿宋_GB2312" w:hint="eastAsia"/>
            <w:spacing w:val="-10"/>
            <w:sz w:val="28"/>
            <w:szCs w:val="28"/>
          </w:rPr>
          <w:t>http://www.chsi.com.cn/</w:t>
        </w:r>
      </w:hyperlink>
      <w:r w:rsidR="00166A09" w:rsidRPr="00166A09">
        <w:rPr>
          <w:rFonts w:ascii="仿宋_GB2312" w:eastAsia="仿宋_GB2312" w:hint="eastAsia"/>
          <w:spacing w:val="-10"/>
          <w:sz w:val="28"/>
          <w:szCs w:val="28"/>
        </w:rPr>
        <w:t>）。</w:t>
      </w:r>
    </w:p>
    <w:p w:rsidR="006572BE" w:rsidRPr="006572BE" w:rsidRDefault="00CE54BC" w:rsidP="006572B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32"/>
          <w:szCs w:val="32"/>
        </w:rPr>
        <w:pict>
          <v:oval id="_x0000_s1039" style="position:absolute;margin-left:92.25pt;margin-top:266.55pt;width:43.5pt;height:18.15pt;z-index:251659776" filled="f" strokecolor="red" strokeweight="1.5pt"/>
        </w:pict>
      </w:r>
      <w:r w:rsidR="00A15397">
        <w:rPr>
          <w:rFonts w:hint="eastAsia"/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474345</wp:posOffset>
            </wp:positionV>
            <wp:extent cx="5305425" cy="3429000"/>
            <wp:effectExtent l="0" t="0" r="0" b="0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EDC">
        <w:rPr>
          <w:rFonts w:ascii="仿宋_GB2312" w:eastAsia="仿宋_GB2312" w:hint="eastAsia"/>
          <w:sz w:val="28"/>
          <w:szCs w:val="28"/>
        </w:rPr>
        <w:t>2</w:t>
      </w:r>
      <w:r w:rsidR="00501EDC">
        <w:rPr>
          <w:rFonts w:ascii="仿宋_GB2312" w:eastAsia="仿宋_GB2312"/>
          <w:sz w:val="28"/>
          <w:szCs w:val="28"/>
        </w:rPr>
        <w:t>.</w:t>
      </w:r>
      <w:r w:rsidR="006572BE" w:rsidRPr="006572BE">
        <w:rPr>
          <w:rFonts w:ascii="仿宋_GB2312" w:eastAsia="仿宋_GB2312" w:hint="eastAsia"/>
          <w:sz w:val="28"/>
          <w:szCs w:val="28"/>
        </w:rPr>
        <w:t>点击界面中的“本人查询”，如下图：</w:t>
      </w:r>
    </w:p>
    <w:p w:rsidR="006572BE" w:rsidRDefault="006572BE" w:rsidP="006572BE">
      <w:pPr>
        <w:ind w:leftChars="-257" w:left="-187" w:hangingChars="168" w:hanging="353"/>
        <w:jc w:val="center"/>
      </w:pPr>
    </w:p>
    <w:p w:rsidR="006572BE" w:rsidRPr="006572BE" w:rsidRDefault="00CE54BC" w:rsidP="006572B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/>
          <w:noProof/>
          <w:sz w:val="32"/>
          <w:szCs w:val="32"/>
        </w:rPr>
        <w:pict>
          <v:oval id="_x0000_s1040" style="position:absolute;margin-left:243.9pt;margin-top:117.45pt;width:171pt;height:124.8pt;z-index:251660800" filled="f" strokecolor="red" strokeweight="1.5pt"/>
        </w:pict>
      </w:r>
      <w:r w:rsidR="002F5E24">
        <w:rPr>
          <w:rFonts w:hint="eastAsia"/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847725</wp:posOffset>
            </wp:positionV>
            <wp:extent cx="5429250" cy="3362325"/>
            <wp:effectExtent l="0" t="0" r="0" b="0"/>
            <wp:wrapSquare wrapText="bothSides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EDC">
        <w:rPr>
          <w:rFonts w:ascii="仿宋_GB2312" w:eastAsia="仿宋_GB2312" w:hint="eastAsia"/>
          <w:sz w:val="28"/>
          <w:szCs w:val="28"/>
        </w:rPr>
        <w:t>3</w:t>
      </w:r>
      <w:r w:rsidR="00501EDC">
        <w:rPr>
          <w:rFonts w:ascii="仿宋_GB2312" w:eastAsia="仿宋_GB2312"/>
          <w:sz w:val="28"/>
          <w:szCs w:val="28"/>
        </w:rPr>
        <w:t>.</w:t>
      </w:r>
      <w:r w:rsidR="006572BE" w:rsidRPr="006572BE">
        <w:rPr>
          <w:rFonts w:ascii="仿宋_GB2312" w:eastAsia="仿宋_GB2312" w:hint="eastAsia"/>
          <w:sz w:val="28"/>
          <w:szCs w:val="28"/>
        </w:rPr>
        <w:t>进入页面后，先进行用户注册（需要实名制注册），然后输入注册</w:t>
      </w:r>
      <w:r w:rsidR="006572BE" w:rsidRPr="006572BE">
        <w:rPr>
          <w:rFonts w:ascii="仿宋_GB2312" w:eastAsia="仿宋_GB2312" w:hint="eastAsia"/>
          <w:sz w:val="28"/>
          <w:szCs w:val="28"/>
        </w:rPr>
        <w:lastRenderedPageBreak/>
        <w:t>的账号、密码进行登陆，如下图：</w:t>
      </w:r>
    </w:p>
    <w:p w:rsidR="006572BE" w:rsidRDefault="006572BE" w:rsidP="006572BE">
      <w:pPr>
        <w:ind w:leftChars="-342" w:hangingChars="342" w:hanging="718"/>
        <w:jc w:val="center"/>
      </w:pPr>
    </w:p>
    <w:p w:rsidR="006572BE" w:rsidRPr="006572BE" w:rsidRDefault="002F5E24" w:rsidP="00166A09">
      <w:pPr>
        <w:tabs>
          <w:tab w:val="left" w:pos="6660"/>
        </w:tabs>
        <w:jc w:val="left"/>
        <w:rPr>
          <w:rFonts w:ascii="仿宋_GB2312" w:eastAsia="仿宋_GB2312" w:hAnsi="宋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449580</wp:posOffset>
            </wp:positionV>
            <wp:extent cx="5467350" cy="3105150"/>
            <wp:effectExtent l="0" t="0" r="0" b="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4BC">
        <w:rPr>
          <w:noProof/>
        </w:rPr>
        <w:pict>
          <v:oval id="_x0000_s1041" style="position:absolute;margin-left:7.5pt;margin-top:67.65pt;width:45pt;height:19.65pt;z-index:251661824;mso-position-horizontal-relative:text;mso-position-vertical-relative:text" filled="f" strokecolor="red" strokeweight="1.5pt"/>
        </w:pict>
      </w:r>
      <w:r w:rsidR="00501EDC">
        <w:rPr>
          <w:rFonts w:ascii="仿宋_GB2312" w:eastAsia="仿宋_GB2312" w:hAnsi="宋体" w:hint="eastAsia"/>
          <w:sz w:val="28"/>
          <w:szCs w:val="28"/>
        </w:rPr>
        <w:t>4</w:t>
      </w:r>
      <w:r w:rsidR="00501EDC">
        <w:rPr>
          <w:rFonts w:ascii="仿宋_GB2312" w:eastAsia="仿宋_GB2312" w:hAnsi="宋体"/>
          <w:sz w:val="28"/>
          <w:szCs w:val="28"/>
        </w:rPr>
        <w:t>.</w:t>
      </w:r>
      <w:r w:rsidR="006572BE" w:rsidRPr="006572BE">
        <w:rPr>
          <w:rFonts w:ascii="仿宋_GB2312" w:eastAsia="仿宋_GB2312" w:hAnsi="宋体" w:hint="eastAsia"/>
          <w:sz w:val="28"/>
          <w:szCs w:val="28"/>
        </w:rPr>
        <w:t>登陆后进入页面，点击“学历信息”，如下图：</w:t>
      </w:r>
    </w:p>
    <w:p w:rsidR="00166A09" w:rsidRPr="00B470DF" w:rsidRDefault="00166A09" w:rsidP="006572BE">
      <w:pPr>
        <w:rPr>
          <w:rFonts w:ascii="仿宋_GB2312" w:eastAsia="仿宋_GB2312"/>
          <w:sz w:val="28"/>
          <w:szCs w:val="28"/>
        </w:rPr>
      </w:pPr>
    </w:p>
    <w:p w:rsidR="006572BE" w:rsidRPr="006572BE" w:rsidRDefault="002F5E24" w:rsidP="006572BE">
      <w:pPr>
        <w:rPr>
          <w:rFonts w:ascii="仿宋_GB2312" w:eastAsia="仿宋_GB2312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447675</wp:posOffset>
            </wp:positionV>
            <wp:extent cx="5295900" cy="3686175"/>
            <wp:effectExtent l="0" t="0" r="0" b="0"/>
            <wp:wrapSquare wrapText="bothSides"/>
            <wp:docPr id="24" name="图片 24" descr="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_副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4BC">
        <w:rPr>
          <w:noProof/>
        </w:rPr>
        <w:pict>
          <v:oval id="_x0000_s1042" style="position:absolute;left:0;text-align:left;margin-left:126.75pt;margin-top:194.25pt;width:162pt;height:39pt;z-index:251662848;mso-position-horizontal-relative:text;mso-position-vertical-relative:text" filled="f" strokecolor="red" strokeweight="1.5pt"/>
        </w:pict>
      </w:r>
      <w:r w:rsidR="00501EDC">
        <w:rPr>
          <w:rFonts w:ascii="仿宋_GB2312" w:eastAsia="仿宋_GB2312" w:hint="eastAsia"/>
          <w:sz w:val="28"/>
          <w:szCs w:val="28"/>
        </w:rPr>
        <w:t>5</w:t>
      </w:r>
      <w:r w:rsidR="00501EDC">
        <w:rPr>
          <w:rFonts w:ascii="仿宋_GB2312" w:eastAsia="仿宋_GB2312"/>
          <w:sz w:val="28"/>
          <w:szCs w:val="28"/>
        </w:rPr>
        <w:t>.</w:t>
      </w:r>
      <w:r w:rsidR="006572BE" w:rsidRPr="006572BE">
        <w:rPr>
          <w:rFonts w:ascii="仿宋_GB2312" w:eastAsia="仿宋_GB2312" w:hint="eastAsia"/>
          <w:sz w:val="28"/>
          <w:szCs w:val="28"/>
        </w:rPr>
        <w:t>进入页面后，点击“申请该学历电子注册备案表”，如下图：</w:t>
      </w:r>
    </w:p>
    <w:p w:rsidR="006572BE" w:rsidRPr="006572BE" w:rsidRDefault="00501EDC" w:rsidP="00103DEA">
      <w:pPr>
        <w:ind w:leftChars="-42" w:left="-88"/>
      </w:pPr>
      <w:r>
        <w:rPr>
          <w:rFonts w:ascii="仿宋_GB2312" w:eastAsia="仿宋_GB2312" w:hint="eastAsia"/>
          <w:sz w:val="28"/>
          <w:szCs w:val="28"/>
        </w:rPr>
        <w:lastRenderedPageBreak/>
        <w:t>6</w:t>
      </w:r>
      <w:r>
        <w:rPr>
          <w:rFonts w:ascii="仿宋_GB2312" w:eastAsia="仿宋_GB2312"/>
          <w:sz w:val="28"/>
          <w:szCs w:val="28"/>
        </w:rPr>
        <w:t>.</w:t>
      </w:r>
      <w:r w:rsidR="006572BE" w:rsidRPr="006572BE">
        <w:rPr>
          <w:rFonts w:ascii="仿宋_GB2312" w:eastAsia="仿宋_GB2312" w:hint="eastAsia"/>
          <w:sz w:val="28"/>
          <w:szCs w:val="28"/>
        </w:rPr>
        <w:t>进入页面后，点击“查询码支付”，如下图：</w:t>
      </w:r>
    </w:p>
    <w:p w:rsidR="006572BE" w:rsidRDefault="00CE54BC" w:rsidP="006572BE">
      <w:r>
        <w:rPr>
          <w:noProof/>
        </w:rPr>
        <w:pict>
          <v:oval id="_x0000_s1043" style="position:absolute;left:0;text-align:left;margin-left:255pt;margin-top:109.5pt;width:126pt;height:31.2pt;z-index:251663872;mso-position-horizontal-relative:text;mso-position-vertical-relative:text" filled="f" strokecolor="red" strokeweight="1.5pt"/>
        </w:pict>
      </w:r>
      <w:r w:rsidR="00103DEA">
        <w:rPr>
          <w:rFonts w:hint="eastAsia"/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179070</wp:posOffset>
            </wp:positionV>
            <wp:extent cx="5362575" cy="2943225"/>
            <wp:effectExtent l="0" t="0" r="0" b="0"/>
            <wp:wrapSquare wrapText="bothSides"/>
            <wp:docPr id="23" name="图片 23" descr="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_副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2BE" w:rsidRPr="00166A09" w:rsidRDefault="00501EDC" w:rsidP="00166A0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 w:rsidR="006572BE" w:rsidRPr="00166A09">
        <w:rPr>
          <w:rFonts w:ascii="仿宋_GB2312" w:eastAsia="仿宋_GB2312" w:hint="eastAsia"/>
          <w:sz w:val="28"/>
          <w:szCs w:val="28"/>
        </w:rPr>
        <w:t>进入页面后，点击“手机短信”，如下图：</w:t>
      </w:r>
    </w:p>
    <w:p w:rsidR="006572BE" w:rsidRDefault="00CE54BC" w:rsidP="006572BE">
      <w:r>
        <w:rPr>
          <w:noProof/>
        </w:rPr>
        <w:pict>
          <v:oval id="_x0000_s1044" style="position:absolute;left:0;text-align:left;margin-left:19.5pt;margin-top:96.75pt;width:1in;height:23.4pt;z-index:251655680" filled="f" strokecolor="red" strokeweight="1.5pt"/>
        </w:pict>
      </w:r>
      <w:r w:rsidR="006572BE">
        <w:rPr>
          <w:rFonts w:hint="eastAsia"/>
          <w:noProof/>
        </w:rPr>
        <w:drawing>
          <wp:inline distT="0" distB="0" distL="0" distR="0">
            <wp:extent cx="5267325" cy="3314700"/>
            <wp:effectExtent l="0" t="0" r="0" b="0"/>
            <wp:docPr id="22" name="图片 22" descr="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_副本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BE" w:rsidRPr="00166A09" w:rsidRDefault="00501EDC" w:rsidP="00166A0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.</w:t>
      </w:r>
      <w:r w:rsidR="006572BE" w:rsidRPr="00166A09">
        <w:rPr>
          <w:rFonts w:ascii="仿宋_GB2312" w:eastAsia="仿宋_GB2312" w:hint="eastAsia"/>
          <w:sz w:val="28"/>
          <w:szCs w:val="28"/>
        </w:rPr>
        <w:t>进入页面后，输入手机号码后点击提交，如下图：</w:t>
      </w:r>
    </w:p>
    <w:p w:rsidR="006572BE" w:rsidRDefault="00CE54BC" w:rsidP="006572BE">
      <w:r>
        <w:rPr>
          <w:rFonts w:ascii="仿宋_GB2312" w:eastAsia="仿宋_GB2312"/>
          <w:noProof/>
          <w:sz w:val="32"/>
          <w:szCs w:val="32"/>
        </w:rPr>
        <w:lastRenderedPageBreak/>
        <w:pict>
          <v:oval id="_x0000_s1045" style="position:absolute;left:0;text-align:left;margin-left:92.25pt;margin-top:25.2pt;width:180pt;height:78pt;z-index:251656704" filled="f" strokecolor="red" strokeweight="1.5pt"/>
        </w:pict>
      </w:r>
      <w:r w:rsidR="006572BE">
        <w:rPr>
          <w:rFonts w:hint="eastAsia"/>
          <w:noProof/>
        </w:rPr>
        <w:drawing>
          <wp:inline distT="0" distB="0" distL="0" distR="0">
            <wp:extent cx="5267325" cy="23050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BE" w:rsidRPr="00166A09" w:rsidRDefault="00CE54BC" w:rsidP="00166A09">
      <w:pPr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oval id="_x0000_s1046" style="position:absolute;left:0;text-align:left;margin-left:0;margin-top:75.15pt;width:5in;height:46.8pt;z-index:251664896" filled="f" strokecolor="red" strokeweight="1.5pt"/>
        </w:pict>
      </w:r>
      <w:r w:rsidR="00A15397">
        <w:rPr>
          <w:rFonts w:hint="eastAsia"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449580</wp:posOffset>
            </wp:positionV>
            <wp:extent cx="5286375" cy="2066925"/>
            <wp:effectExtent l="0" t="0" r="0" b="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EDC">
        <w:rPr>
          <w:rFonts w:ascii="仿宋_GB2312" w:eastAsia="仿宋_GB2312" w:hint="eastAsia"/>
          <w:sz w:val="28"/>
          <w:szCs w:val="28"/>
        </w:rPr>
        <w:t>9</w:t>
      </w:r>
      <w:r w:rsidR="00501EDC">
        <w:rPr>
          <w:rFonts w:ascii="仿宋_GB2312" w:eastAsia="仿宋_GB2312"/>
          <w:sz w:val="28"/>
          <w:szCs w:val="28"/>
        </w:rPr>
        <w:t>.</w:t>
      </w:r>
      <w:r w:rsidR="006572BE" w:rsidRPr="00166A09">
        <w:rPr>
          <w:rFonts w:ascii="仿宋_GB2312" w:eastAsia="仿宋_GB2312" w:hint="eastAsia"/>
          <w:sz w:val="28"/>
          <w:szCs w:val="28"/>
        </w:rPr>
        <w:t>按照提示通过短信获取查询码，如下图：</w:t>
      </w:r>
    </w:p>
    <w:p w:rsidR="006572BE" w:rsidRDefault="006572BE" w:rsidP="006572BE">
      <w:pPr>
        <w:ind w:leftChars="-342" w:hangingChars="342" w:hanging="718"/>
      </w:pPr>
    </w:p>
    <w:p w:rsidR="006572BE" w:rsidRPr="003A785F" w:rsidRDefault="00501EDC" w:rsidP="003A785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0.</w:t>
      </w:r>
      <w:r w:rsidR="006572BE" w:rsidRPr="003A785F">
        <w:rPr>
          <w:rFonts w:ascii="仿宋_GB2312" w:eastAsia="仿宋_GB2312" w:hint="eastAsia"/>
          <w:sz w:val="28"/>
          <w:szCs w:val="28"/>
        </w:rPr>
        <w:t>将手机上得到的查询码输入，点确定，如下图：</w:t>
      </w:r>
    </w:p>
    <w:p w:rsidR="006572BE" w:rsidRDefault="00CE54BC" w:rsidP="006572BE">
      <w:r>
        <w:rPr>
          <w:rFonts w:ascii="仿宋_GB2312" w:eastAsia="仿宋_GB2312"/>
          <w:noProof/>
          <w:sz w:val="32"/>
          <w:szCs w:val="32"/>
        </w:rPr>
        <w:pict>
          <v:oval id="_x0000_s1051" style="position:absolute;left:0;text-align:left;margin-left:118.35pt;margin-top:223.05pt;width:99pt;height:31.2pt;z-index:251658752" filled="f" strokecolor="red" strokeweight="1.5pt"/>
        </w:pict>
      </w:r>
      <w:r>
        <w:rPr>
          <w:rFonts w:ascii="仿宋_GB2312" w:eastAsia="仿宋_GB2312"/>
          <w:noProof/>
          <w:sz w:val="32"/>
          <w:szCs w:val="32"/>
        </w:rPr>
        <w:pict>
          <v:oval id="_x0000_s1047" style="position:absolute;left:0;text-align:left;margin-left:63pt;margin-top:39pt;width:279pt;height:31.2pt;z-index:251657728" filled="f" strokecolor="red" strokeweight="1.5pt"/>
        </w:pict>
      </w:r>
      <w:r w:rsidR="006572BE">
        <w:rPr>
          <w:rFonts w:hint="eastAsia"/>
          <w:noProof/>
        </w:rPr>
        <w:drawing>
          <wp:inline distT="0" distB="0" distL="0" distR="0">
            <wp:extent cx="5267325" cy="3190875"/>
            <wp:effectExtent l="0" t="0" r="0" b="0"/>
            <wp:docPr id="19" name="图片 19" descr="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_副本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BE" w:rsidRPr="00730709" w:rsidRDefault="00CE54BC" w:rsidP="0073070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pict>
          <v:oval id="_x0000_s1048" style="position:absolute;left:0;text-align:left;margin-left:312pt;margin-top:274.35pt;width:27pt;height:23.4pt;z-index:251665920" filled="f" strokecolor="red" strokeweight="1.5pt"/>
        </w:pict>
      </w:r>
      <w:r w:rsidR="00B470DF">
        <w:rPr>
          <w:rFonts w:hint="eastAsia"/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438150</wp:posOffset>
            </wp:positionV>
            <wp:extent cx="5324475" cy="3952875"/>
            <wp:effectExtent l="0" t="0" r="0" b="0"/>
            <wp:wrapSquare wrapText="bothSides"/>
            <wp:docPr id="18" name="图片 18" descr="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_副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EDC">
        <w:rPr>
          <w:rFonts w:ascii="仿宋_GB2312" w:eastAsia="仿宋_GB2312" w:hint="eastAsia"/>
          <w:sz w:val="28"/>
          <w:szCs w:val="28"/>
        </w:rPr>
        <w:t>1</w:t>
      </w:r>
      <w:r w:rsidR="00501EDC">
        <w:rPr>
          <w:rFonts w:ascii="仿宋_GB2312" w:eastAsia="仿宋_GB2312"/>
          <w:sz w:val="28"/>
          <w:szCs w:val="28"/>
        </w:rPr>
        <w:t>1.</w:t>
      </w:r>
      <w:r w:rsidR="006572BE" w:rsidRPr="00730709">
        <w:rPr>
          <w:rFonts w:ascii="仿宋_GB2312" w:eastAsia="仿宋_GB2312" w:hint="eastAsia"/>
          <w:sz w:val="28"/>
          <w:szCs w:val="28"/>
        </w:rPr>
        <w:t>进入页面后，点击“查看”，如下图：</w:t>
      </w:r>
    </w:p>
    <w:p w:rsidR="006572BE" w:rsidRDefault="006572BE" w:rsidP="006572BE">
      <w:pPr>
        <w:ind w:leftChars="-257" w:left="-187" w:hangingChars="168" w:hanging="353"/>
      </w:pPr>
    </w:p>
    <w:p w:rsidR="005142CE" w:rsidRPr="00B470DF" w:rsidRDefault="00CE54BC" w:rsidP="00B470D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32"/>
          <w:szCs w:val="32"/>
        </w:rPr>
        <w:pict>
          <v:oval id="_x0000_s1050" style="position:absolute;left:0;text-align:left;margin-left:295.5pt;margin-top:70.5pt;width:36pt;height:23.4pt;z-index:251667968" filled="f" strokecolor="red" strokeweight="1.5pt"/>
        </w:pict>
      </w:r>
      <w:r w:rsidR="00B470DF">
        <w:rPr>
          <w:rFonts w:hint="eastAsia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889635</wp:posOffset>
            </wp:positionV>
            <wp:extent cx="5267325" cy="3371850"/>
            <wp:effectExtent l="0" t="0" r="0" b="0"/>
            <wp:wrapSquare wrapText="bothSides"/>
            <wp:docPr id="17" name="图片 17" descr="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3_副本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/>
          <w:noProof/>
          <w:sz w:val="32"/>
          <w:szCs w:val="32"/>
        </w:rPr>
        <w:pict>
          <v:oval id="_x0000_s1049" style="position:absolute;left:0;text-align:left;margin-left:57.75pt;margin-top:66.3pt;width:45pt;height:23.4pt;z-index:251666944;mso-position-horizontal-relative:text;mso-position-vertical-relative:text" filled="f" strokecolor="red" strokeweight="1.5pt"/>
        </w:pict>
      </w:r>
      <w:r w:rsidR="00501EDC">
        <w:rPr>
          <w:rFonts w:ascii="仿宋_GB2312" w:eastAsia="仿宋_GB2312" w:hint="eastAsia"/>
          <w:sz w:val="28"/>
          <w:szCs w:val="28"/>
        </w:rPr>
        <w:t>1</w:t>
      </w:r>
      <w:r w:rsidR="00501EDC">
        <w:rPr>
          <w:rFonts w:ascii="仿宋_GB2312" w:eastAsia="仿宋_GB2312"/>
          <w:sz w:val="28"/>
          <w:szCs w:val="28"/>
        </w:rPr>
        <w:t>2.</w:t>
      </w:r>
      <w:bookmarkStart w:id="0" w:name="_GoBack"/>
      <w:bookmarkEnd w:id="0"/>
      <w:r w:rsidR="006572BE" w:rsidRPr="007E4D0A">
        <w:rPr>
          <w:rFonts w:ascii="仿宋_GB2312" w:eastAsia="仿宋_GB2312" w:hint="eastAsia"/>
          <w:sz w:val="28"/>
          <w:szCs w:val="28"/>
        </w:rPr>
        <w:t>进入页面后，选择中文，点击打印即可出具《学历证书电子注册备案表》，如下图：</w:t>
      </w:r>
    </w:p>
    <w:sectPr w:rsidR="005142CE" w:rsidRPr="00B470DF" w:rsidSect="0065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BC" w:rsidRDefault="00CE54BC" w:rsidP="00755C90">
      <w:r>
        <w:separator/>
      </w:r>
    </w:p>
  </w:endnote>
  <w:endnote w:type="continuationSeparator" w:id="0">
    <w:p w:rsidR="00CE54BC" w:rsidRDefault="00CE54BC" w:rsidP="007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BC" w:rsidRDefault="00CE54BC" w:rsidP="00755C90">
      <w:r>
        <w:separator/>
      </w:r>
    </w:p>
  </w:footnote>
  <w:footnote w:type="continuationSeparator" w:id="0">
    <w:p w:rsidR="00CE54BC" w:rsidRDefault="00CE54BC" w:rsidP="00755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71B95"/>
    <w:multiLevelType w:val="hybridMultilevel"/>
    <w:tmpl w:val="B80C1A9C"/>
    <w:lvl w:ilvl="0" w:tplc="377A94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3A467D"/>
    <w:multiLevelType w:val="hybridMultilevel"/>
    <w:tmpl w:val="F0A818FA"/>
    <w:lvl w:ilvl="0" w:tplc="8BF6F1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EB6099"/>
    <w:multiLevelType w:val="hybridMultilevel"/>
    <w:tmpl w:val="BBC61454"/>
    <w:lvl w:ilvl="0" w:tplc="20FA65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c7ed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C90"/>
    <w:rsid w:val="00006714"/>
    <w:rsid w:val="00012B5D"/>
    <w:rsid w:val="000131BC"/>
    <w:rsid w:val="0003543E"/>
    <w:rsid w:val="00055C53"/>
    <w:rsid w:val="000C22A9"/>
    <w:rsid w:val="000C6BF4"/>
    <w:rsid w:val="000D1B37"/>
    <w:rsid w:val="000D2C93"/>
    <w:rsid w:val="000D5EBD"/>
    <w:rsid w:val="000F714C"/>
    <w:rsid w:val="00103DEA"/>
    <w:rsid w:val="00112AF6"/>
    <w:rsid w:val="001221E2"/>
    <w:rsid w:val="00136306"/>
    <w:rsid w:val="00145810"/>
    <w:rsid w:val="00153E72"/>
    <w:rsid w:val="00166A09"/>
    <w:rsid w:val="00172049"/>
    <w:rsid w:val="001A6FFA"/>
    <w:rsid w:val="001C72B7"/>
    <w:rsid w:val="0020636D"/>
    <w:rsid w:val="00210955"/>
    <w:rsid w:val="00222269"/>
    <w:rsid w:val="0024020B"/>
    <w:rsid w:val="002462DA"/>
    <w:rsid w:val="002F3533"/>
    <w:rsid w:val="002F5E24"/>
    <w:rsid w:val="00326D6B"/>
    <w:rsid w:val="00351490"/>
    <w:rsid w:val="00395872"/>
    <w:rsid w:val="003A785F"/>
    <w:rsid w:val="003D2B66"/>
    <w:rsid w:val="003F2A36"/>
    <w:rsid w:val="00417522"/>
    <w:rsid w:val="00494192"/>
    <w:rsid w:val="004A4BEF"/>
    <w:rsid w:val="004C1A86"/>
    <w:rsid w:val="004E0B88"/>
    <w:rsid w:val="004F45FD"/>
    <w:rsid w:val="00501EDC"/>
    <w:rsid w:val="00510DA8"/>
    <w:rsid w:val="00513A6A"/>
    <w:rsid w:val="005142CE"/>
    <w:rsid w:val="00553EC8"/>
    <w:rsid w:val="00590C4D"/>
    <w:rsid w:val="005B596A"/>
    <w:rsid w:val="005E6EE0"/>
    <w:rsid w:val="00601742"/>
    <w:rsid w:val="00623BD8"/>
    <w:rsid w:val="00631BD2"/>
    <w:rsid w:val="006516B8"/>
    <w:rsid w:val="006572BE"/>
    <w:rsid w:val="006829F1"/>
    <w:rsid w:val="00691C5D"/>
    <w:rsid w:val="006E0DB8"/>
    <w:rsid w:val="006E61D0"/>
    <w:rsid w:val="00730709"/>
    <w:rsid w:val="00755C90"/>
    <w:rsid w:val="00783B1E"/>
    <w:rsid w:val="00784709"/>
    <w:rsid w:val="00797AC8"/>
    <w:rsid w:val="007B54C8"/>
    <w:rsid w:val="007B6945"/>
    <w:rsid w:val="007C363F"/>
    <w:rsid w:val="007E1D2E"/>
    <w:rsid w:val="007E4D0A"/>
    <w:rsid w:val="00800435"/>
    <w:rsid w:val="00831132"/>
    <w:rsid w:val="0086147D"/>
    <w:rsid w:val="00873CDF"/>
    <w:rsid w:val="00896E95"/>
    <w:rsid w:val="008A6DE5"/>
    <w:rsid w:val="008E0A86"/>
    <w:rsid w:val="008F235B"/>
    <w:rsid w:val="00903CE5"/>
    <w:rsid w:val="00922C1E"/>
    <w:rsid w:val="00935137"/>
    <w:rsid w:val="00947763"/>
    <w:rsid w:val="00970F99"/>
    <w:rsid w:val="009B3AED"/>
    <w:rsid w:val="009C5A1D"/>
    <w:rsid w:val="009D113D"/>
    <w:rsid w:val="00A15397"/>
    <w:rsid w:val="00A22406"/>
    <w:rsid w:val="00A37008"/>
    <w:rsid w:val="00A7035F"/>
    <w:rsid w:val="00A72DA6"/>
    <w:rsid w:val="00A82015"/>
    <w:rsid w:val="00AA48B2"/>
    <w:rsid w:val="00AA7AF8"/>
    <w:rsid w:val="00AB7FFD"/>
    <w:rsid w:val="00B035DC"/>
    <w:rsid w:val="00B1362B"/>
    <w:rsid w:val="00B30E70"/>
    <w:rsid w:val="00B3417C"/>
    <w:rsid w:val="00B470DF"/>
    <w:rsid w:val="00BE73CA"/>
    <w:rsid w:val="00BF131C"/>
    <w:rsid w:val="00C20B71"/>
    <w:rsid w:val="00C57875"/>
    <w:rsid w:val="00C91A73"/>
    <w:rsid w:val="00CE54BC"/>
    <w:rsid w:val="00CF3223"/>
    <w:rsid w:val="00CF3968"/>
    <w:rsid w:val="00D61468"/>
    <w:rsid w:val="00D70A82"/>
    <w:rsid w:val="00D775F4"/>
    <w:rsid w:val="00DB1440"/>
    <w:rsid w:val="00DD0847"/>
    <w:rsid w:val="00DE0576"/>
    <w:rsid w:val="00DE1E82"/>
    <w:rsid w:val="00E176BA"/>
    <w:rsid w:val="00E17863"/>
    <w:rsid w:val="00E34F16"/>
    <w:rsid w:val="00E950E7"/>
    <w:rsid w:val="00E97F74"/>
    <w:rsid w:val="00E97F99"/>
    <w:rsid w:val="00EB5215"/>
    <w:rsid w:val="00EC4088"/>
    <w:rsid w:val="00EF0B8C"/>
    <w:rsid w:val="00EF2B1F"/>
    <w:rsid w:val="00F07A4E"/>
    <w:rsid w:val="00F43683"/>
    <w:rsid w:val="00F85BAE"/>
    <w:rsid w:val="00FC3D7A"/>
    <w:rsid w:val="00FC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7edcc"/>
    </o:shapedefaults>
    <o:shapelayout v:ext="edit">
      <o:idmap v:ext="edit" data="1"/>
    </o:shapelayout>
  </w:shapeDefaults>
  <w:decimalSymbol w:val="."/>
  <w:listSeparator w:val=","/>
  <w14:docId w14:val="49A4BC0D"/>
  <w15:docId w15:val="{EA8C2393-64CD-4690-9853-42877EDE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5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5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5C90"/>
    <w:rPr>
      <w:sz w:val="18"/>
      <w:szCs w:val="18"/>
    </w:rPr>
  </w:style>
  <w:style w:type="paragraph" w:styleId="a7">
    <w:name w:val="List Paragraph"/>
    <w:basedOn w:val="a"/>
    <w:uiPriority w:val="34"/>
    <w:qFormat/>
    <w:rsid w:val="00755C9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43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si.com.cn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陆晓婷</dc:creator>
  <cp:keywords/>
  <dc:description/>
  <cp:lastModifiedBy>钱 春怡</cp:lastModifiedBy>
  <cp:revision>123</cp:revision>
  <dcterms:created xsi:type="dcterms:W3CDTF">2018-03-13T04:48:00Z</dcterms:created>
  <dcterms:modified xsi:type="dcterms:W3CDTF">2020-01-16T07:43:00Z</dcterms:modified>
</cp:coreProperties>
</file>